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sz w:val="36"/>
          <w:color w:val="0f172a"/>
          <w:b/>
        </w:rPr>
        <w:t xml:space="preserve">Michael Kappel</w:t>
      </w:r>
    </w:p>
    <w:p>
      <w:pPr>
        <w:spacing w:after="80"/>
        <w:jc w:val="center"/>
      </w:pPr>
      <w:r>
        <w:rPr>
          <w:sz w:val="22"/>
          <w:color w:val="1f4f82"/>
          <w:b/>
        </w:rPr>
        <w:t xml:space="preserve">Senior Software Engineer / Software Architect | .NET, C#, TypeScript &amp; SQL Server</w:t>
      </w:r>
    </w:p>
    <w:p>
      <w:pPr>
        <w:spacing w:after="180"/>
        <w:jc w:val="center"/>
      </w:pPr>
      <w:r>
        <w:rPr>
          <w:sz w:val="18"/>
          <w:color w:val="334155"/>
        </w:rPr>
        <w:t xml:space="preserve">Cicero, IL | (708) 230-2304 | mike@ns12.com | MikeKappel.com | github.com/MichaelKappel | linkedin.com/in/michaelkappel | nuget.org/profiles/Michael.Kappel</w:t>
      </w:r>
    </w:p>
    <w:p>
      <w:pPr>
        <w:spacing w:after="60"/>
      </w:pPr>
      <w:r>
        <w:rPr>
          <w:sz w:val="20"/>
          <w:color w:val="111827"/>
        </w:rPr>
        <w:t xml:space="preserve">Considering new full-time opportunities. Full-time at Info724 / Insurance724 from February 2023 until September 2026; continuing part-time from September 2026.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Professional Summary</w:t>
      </w:r>
    </w:p>
    <w:p>
      <w:pPr>
        <w:spacing w:after="60"/>
      </w:pPr>
      <w:r>
        <w:rPr>
          <w:sz w:val="20"/>
          <w:color w:val="111827"/>
        </w:rPr>
        <w:t xml:space="preserve">Senior Software Engineer and Software Architect with 20+ years building and modernizing enterprise applications with .NET, C#, TypeScript, and SQL Server. Designs maintainable APIs, data workflows, and responsive interfaces; preserves business behavior through automated testing and mentors developers in SOLID and practical architecture. Adds hands-on AI integration, semantic search, and local LLM tooling to an established Microsoft Azure foundation.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Core Skills</w:t>
      </w:r>
    </w:p>
    <w:p>
      <w:pPr>
        <w:spacing w:after="60"/>
      </w:pPr>
      <w:r>
        <w:rPr>
          <w:sz w:val="20"/>
          <w:color w:val="111827"/>
        </w:rPr>
        <w:t xml:space="preserve">.NET &amp; Backend: C#, ASP.NET Core MVC, Razor Pages, Blazor, Web API, EF Core, ADO.NET, WCF, VB.NET, background processing</w:t>
      </w:r>
    </w:p>
    <w:p>
      <w:pPr>
        <w:spacing w:after="60"/>
      </w:pPr>
      <w:r>
        <w:rPr>
          <w:sz w:val="20"/>
          <w:color w:val="111827"/>
        </w:rPr>
        <w:t xml:space="preserve">Cloud &amp; Data: Microsoft Azure, App Service, Azure SQL, Blob Storage, VMs, DevOps, SQL Server, T-SQL, transactions, stored procedures, AWS, Power BI/DAX</w:t>
      </w:r>
    </w:p>
    <w:p>
      <w:pPr>
        <w:spacing w:after="60"/>
      </w:pPr>
      <w:r>
        <w:rPr>
          <w:sz w:val="20"/>
          <w:color w:val="111827"/>
        </w:rPr>
        <w:t xml:space="preserve">Front End: TypeScript, JavaScript, Angular, RxJS, HTML, CSS, XAML/WPF, responsive interfaces, QUnit</w:t>
      </w:r>
    </w:p>
    <w:p>
      <w:pPr>
        <w:spacing w:after="60"/>
      </w:pPr>
      <w:r>
        <w:rPr>
          <w:sz w:val="20"/>
          <w:color w:val="111827"/>
        </w:rPr>
        <w:t xml:space="preserve">Software Architecture &amp; Enterprise Engineering: SOLID, dependency injection, repositories, REST APIs, legacy modernization, claims-based security, mentoring</w:t>
      </w:r>
    </w:p>
    <w:p>
      <w:pPr>
        <w:spacing w:after="60"/>
      </w:pPr>
      <w:r>
        <w:rPr>
          <w:sz w:val="20"/>
          <w:color w:val="111827"/>
        </w:rPr>
        <w:t xml:space="preserve">Testing &amp; Delivery: Unit/integration testing, TDD/BDD, parity validation, CI/CD, Git, Agile, code review, test strategy</w:t>
      </w:r>
    </w:p>
    <w:p>
      <w:pPr>
        <w:spacing w:after="60"/>
      </w:pPr>
      <w:r>
        <w:rPr>
          <w:sz w:val="20"/>
          <w:color w:val="111827"/>
        </w:rPr>
        <w:t xml:space="preserve">AI Platforms &amp; APIs: OpenAI API, LM Studio, Microsoft Foundry, Azure AI Search, embeddings, semantic search, GGUF/LLaMA tooling</w:t>
      </w:r>
    </w:p>
    <w:p>
      <w:pPr>
        <w:spacing w:after="60"/>
      </w:pPr>
      <w:r>
        <w:rPr>
          <w:sz w:val="20"/>
          <w:color w:val="111827"/>
        </w:rPr>
        <w:t xml:space="preserve">Machine Intelligence &amp; Multi-Agent Systems: Agent coordination, persistent AI memory, scoped context, handoffs, edit claims, recovery, human verification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Selected Software Engineering &amp; AI Delivery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Enterprise modernization: Rebuilt dental insurance contract management with ASP.NET Core, C#, EF Core, Razor Pages, TypeScript, and SQL Server; compared claims-adjudication results against the legacy system.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Quality and architecture: Introduced testable repository/service boundaries, QUnit client tests, stored-procedure-driven integration scenarios, dependency injection, and delivery practices across enterprise teams.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.NET and AI tooling: Published 32 public NuGet packages with 21K+ cumulative downloads; built AI-backed code documentation, semantic retrieval, and source-aware review workflows alongside business applications.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Professional Experience</w:t>
      </w:r>
    </w:p>
    <w:p>
      <w:pPr>
        <w:spacing w:before="80" w:after="30"/>
      </w:pPr>
      <w:r>
        <w:rPr>
          <w:sz w:val="21"/>
          <w:color w:val="111827"/>
          <w:b/>
        </w:rPr>
        <w:t xml:space="preserve">Info724 / Insurance 724 | Remote | Feb 2023 - Sep 2026: Full-Time; Sep 2026 - Present: Part-Time</w:t>
      </w:r>
    </w:p>
    <w:p>
      <w:pPr>
        <w:spacing w:after="30"/>
      </w:pPr>
      <w:r>
        <w:rPr>
          <w:sz w:val="20"/>
          <w:color w:val="334155"/>
          <w:i/>
        </w:rPr>
        <w:t xml:space="preserve">Sr. Software Engineer / Software Architect / Mentor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Rebuilt a dental insurance contract-management platform using ASP.NET Core, C#, TypeScript, EF Core, Razor Pages, and SQL Server while preserving complex legacy business behavior.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Created automated comparison screens, parity checks, and test coverage to validate rebuilt claims-adjudication behavior against the legacy platform before release.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Maintain and modernize health-insurance systems built on VB.NET Web Forms, ADO.NET, SQL Server, T-SQL, and MySQL data workflows while preserving existing business behavior.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Build AWS-hosted brokerage commission and operational-reporting workflows using SQL Server transactions, MySQL, Power BI models, DAX, and reporting databases.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 Azure SQL across development, testing, staging, and production, with Azure Blob Storage and Azure Virtual Machines.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custom OpenAI API-backed tooling for analyzing and documenting complete C#, VB.NET, and VB6 dental and insurance software codebases, with source context, structured technical documentation, and human review checkpoints.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Deploy and manage embedding models with Microsoft Foundry (formerly Azure AI Foundry), using Azure AI Search for semantic retrieval.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C+R Research | Chicago, IL | Apr 2022 - Jan 2023</w:t>
      </w:r>
    </w:p>
    <w:p>
      <w:pPr>
        <w:spacing w:after="30"/>
      </w:pPr>
      <w:r>
        <w:rPr>
          <w:sz w:val="20"/>
          <w:color w:val="334155"/>
          <w:i/>
        </w:rPr>
        <w:t xml:space="preserve">Sr. Software Engineer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Microsoft Teams file-sharing and collaboration workflows in .NET Core and TypeScript using Microsoft Graph API, OAuth-aware access patterns, and enterprise directory constraints.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Implemented Azure Blob Storage for checked-in document storage and retrieval, with Azure App Service and Azure SQL supporting development, testing, and staging environments.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Integrated Mailjet and Mailgun messaging workflows while delivering responsive TypeScript/CSS user interfaces and dependency-injected backend services.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Xerox IT Solutions (formerly ITsavvy) | Addison, IL | Apr 2020 - Mar 2022</w:t>
      </w:r>
    </w:p>
    <w:p>
      <w:pPr>
        <w:spacing w:after="30"/>
      </w:pPr>
      <w:r>
        <w:rPr>
          <w:sz w:val="20"/>
          <w:color w:val="334155"/>
          <w:i/>
        </w:rPr>
        <w:t xml:space="preserve">.NET Software Engineer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Introduced Agile practices and Azure DevOps workflows to improve team delivery, visibility, branching discipline, and release confidence; used Azure App Service and Azure SQL for development, testing, and staging.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Restructured legacy software for unit testability, dependency injection, and practical automated testing.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Guided TypeScript adoption and implemented QUnit-based client-side testing to improve front-end maintainability and quality.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LongTerm Software Solutions, Inc. | Warrenville, IL | Nov 2018 - Mar 2020</w:t>
      </w:r>
    </w:p>
    <w:p>
      <w:pPr>
        <w:spacing w:after="30"/>
      </w:pPr>
      <w:r>
        <w:rPr>
          <w:sz w:val="20"/>
          <w:color w:val="334155"/>
          <w:i/>
        </w:rPr>
        <w:t xml:space="preserve">Software Engineer / Solutions Architect / Mentor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Angular extensively on corporate tax accounting software for tax-accounting workflows while providing architecture and debugging expertise across C#, TypeScript, Angular, RxJS, JavaScript, MVC, ASP.NET Core, Web API, Classic ASP, SQL Server, and legacy integration surfaces.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Azure App Service and Azure SQL across development, testing, staging, and production, with Azure Blob Storage.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Worked with CI/CD pipelines and developed automated integration testing generated from stored procedures to validate thousands of business scenarios before deployment.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Cogent | Oak Brook, IL | Nov 2015 - Present (Part-Time)</w:t>
      </w:r>
    </w:p>
    <w:p>
      <w:pPr>
        <w:spacing w:after="30"/>
      </w:pPr>
      <w:r>
        <w:rPr>
          <w:sz w:val="20"/>
          <w:color w:val="334155"/>
          <w:i/>
        </w:rPr>
        <w:t xml:space="preserve">Senior Software Engineer / Solutions Architect - platform context: VisiShipTMS.com and Transportation Management Technologies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Architect, deploy, and support service-oriented Transportation Management Systems covering freight workflows, shipment lifecycle visibility, routing logic, and cross-platform business-rule execution.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 Azure App Service and Azure SQL across development, testing, staging, and production, with Azure Blob Storage.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interoperable desktop/web workflows using JavaScript, TypeScript, RESTful ASP.NET services, MVC controllers, C# repositories, Microsoft claims-based security, SSO-style patterns, and SQL Server stored procedures while mentoring developers on testability and maintainable design.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TForce Worldwide (formerly RR Donnelley / DLS Worldwide) | Bolingbrook, IL | Dec 2013 - Nov 2015</w:t>
      </w:r>
    </w:p>
    <w:p>
      <w:pPr>
        <w:spacing w:after="30"/>
      </w:pPr>
      <w:r>
        <w:rPr>
          <w:sz w:val="20"/>
          <w:color w:val="334155"/>
          <w:i/>
        </w:rPr>
        <w:t xml:space="preserve">Lead Software Engineer / Retooling Mentor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Led an Agile Scrum team building enterprise logistics solutions with ASP.NET MVC 5, EF6, design patterns, repository/adapters, dependency injection, and automated unit tests.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Azure App Service and Azure SQL for development, testing, and staging, with Azure Virtual Machines for demos and presentations.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Motozuma.com / BoostUp.com / Quicken Loans | Naperville, IL | Feb 2012 - Dec 2013</w:t>
      </w:r>
    </w:p>
    <w:p>
      <w:pPr>
        <w:spacing w:after="30"/>
      </w:pPr>
      <w:r>
        <w:rPr>
          <w:sz w:val="20"/>
          <w:color w:val="334155"/>
          <w:i/>
        </w:rPr>
        <w:t xml:space="preserve">Enterprise Software Architect / Intern Mentor / CTO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Migrated the Motozuma/BoostUp fintech savings platform, in the Quicken Loans context, from VB.NET Web Forms to a multi-tier C# MVC architecture on Windows Azure with SQL Azure.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Integrated US Bank and Authorize.Net payment APIs while improving reliability, scalability, testability, and stakeholder-driven delivery.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FIS (formerly SunGard Financial Systems) | Lombard, IL | Oct 2012 - Apr 2013</w:t>
      </w:r>
    </w:p>
    <w:p>
      <w:pPr>
        <w:spacing w:after="30"/>
      </w:pPr>
      <w:r>
        <w:rPr>
          <w:sz w:val="20"/>
          <w:color w:val="334155"/>
          <w:i/>
        </w:rPr>
        <w:t xml:space="preserve">Sr. Software Engineer / International Team Lead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a stock-trading application for banking clients using C#, SQL, XAML/WPF, Prism, Unity Framework, Scrum, and high-performance UI/data patterns.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Azure App Service and Azure SQL for staging and testing environments.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Cognizant Softvision (formerly Magenic Technologies) | Chicago, IL | May 2010 - Feb 2012</w:t>
      </w:r>
    </w:p>
    <w:p>
      <w:pPr>
        <w:spacing w:after="30"/>
      </w:pPr>
      <w:r>
        <w:rPr>
          <w:sz w:val="20"/>
          <w:color w:val="334155"/>
          <w:i/>
        </w:rPr>
        <w:t xml:space="preserve">Microsoft Certified Software Consultant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Delivered enterprise systems for equipment issue tracking and employee profile management using AJAX, WCF, layered architecture, and SQL Server stored procedures.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Azure Blob Storage for image and document storage in client delivery.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Morse Data Corporation | Chicago, IL | Nov 2008 - May 2010</w:t>
      </w:r>
    </w:p>
    <w:p>
      <w:pPr>
        <w:spacing w:after="30"/>
      </w:pPr>
      <w:r>
        <w:rPr>
          <w:sz w:val="20"/>
          <w:color w:val="334155"/>
          <w:i/>
        </w:rPr>
        <w:t xml:space="preserve">Software Engineer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Developed enterprise management software for merchants, publishers, fulfillment providers, order workflows, e-commerce, inventory, and high-traffic client websites.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Modernized a C# codebase from ASP.NET 2.0 to 3.5; improved SQL Server capabilities, caching, DAL patterns, layered models, helper components, and reusable UI elements.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https://unison-ucg.com/ (Formerly UnisonUCG) | Chicago, IL | Mar 2007 - Jul 2008</w:t>
      </w:r>
    </w:p>
    <w:p>
      <w:pPr>
        <w:spacing w:after="30"/>
      </w:pPr>
      <w:r>
        <w:rPr>
          <w:sz w:val="20"/>
          <w:color w:val="334155"/>
          <w:i/>
        </w:rPr>
        <w:t xml:space="preserve">Software Consultant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applications for the City of Chicago and Chicago Airport System using ASP.NET, JavaScript, CSS, HTML, XML, SQL Server, and Oracle.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Created database objects including views, triggers, stored procedures, and secure XML-processing workflows while working with sensitive data under DHS airport-clearance constraints.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Consulting &amp; Early Career / AmericanEagle.com | Chicago area | Apr 1999 - Jul 2008</w:t>
      </w:r>
    </w:p>
    <w:p>
      <w:pPr>
        <w:spacing w:after="30"/>
      </w:pPr>
      <w:r>
        <w:rPr>
          <w:sz w:val="20"/>
          <w:color w:val="334155"/>
          <w:i/>
        </w:rPr>
        <w:t xml:space="preserve">Software Developer / Graphic Editor / HTML Specialist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Delivered e-commerce and data-driven web systems using ASP.NET, Classic ASP, PHP, HTML, MySQL, SQL Server, Visual Basic, template optimization, SEO collaboration, and cross-browser UI production.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early web applications, reusable dynamic content, navigation, image optimization, and high-performance production HTML.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Additional Architecture &amp; Public Work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Intelligence724.com: Public methodology and capability context for AI integration, code intelligence, governed retrieval, legacy modernization, and bounded automation. Confidential client details remain undisclosed.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Architecture and mentoring: Testable services, maintainable TypeScript/Angular, SQL Server data design, CI/CD, code review, and practical modernization across insurance, logistics, research, finance, and public-sector systems.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Certifications &amp; Community</w:t>
      </w:r>
    </w:p>
    <w:p>
      <w:pPr>
        <w:spacing w:after="60"/>
      </w:pPr>
      <w:r>
        <w:rPr>
          <w:sz w:val="20"/>
          <w:color w:val="111827"/>
        </w:rPr>
        <w:t xml:space="preserve">Microsoft certification families: MCP, MCPD, MCSD, MCITP, MCTS, Microsoft Specialist; Certified Scrum Developer (CSD). Selected credentials include Windows Azure Developer, Web Developer 4, Database Developer 2008, and SQL Server 2008 Database Development. Credential history: learn.microsoft.com/en-us/users/michael-kappel/transcript/dloj9cy1qe0yon1.</w:t>
      </w:r>
    </w:p>
    <w:p>
      <w:pPr>
        <w:spacing w:after="60"/>
      </w:pPr>
      <w:r>
        <w:rPr>
          <w:sz w:val="20"/>
          <w:color w:val="111827"/>
        </w:rPr>
        <w:t xml:space="preserve">Mentoring, code review, automated-testing advocacy, and the Software Development Community.</w:t>
      </w:r>
    </w:p>
    <w:p>
      <w:pPr>
        <w:spacing w:after="60"/>
      </w:pPr>
      <w:r>
        <w:rPr>
          <w:sz w:val="20"/>
          <w:color w:val="111827"/>
        </w:rPr>
        <w:t xml:space="preserve">Full career details and project evidence: MikeKappel.com/experience/ | MikeKappel.com/projects/</w:t>
      </w:r>
    </w:p>
    <w:sectPr>
      <w:pgSz w:w="12240" w:h="15840"/>
      <w:pgMar w:top="720" w:right="720" w:bottom="720" w:left="720" w:header="360" w:footer="360" w:gutter="0"/>
    </w:sectPr>
  </w:body>
</w:document>
</file>

<file path=word/_rels/document.xml.rels>&#65279;<?xml version="1.0" encoding="UTF-8" standalone="yes"?>
<Relationships xmlns="http://schemas.openxmlformats.org/package/2006/relationships"/>

</file>

<file path=docProps/app.xml><?xml version="1.0" encoding="utf-8"?>
<Properties xmlns="http://schemas.openxmlformats.org/officeDocument/2006/extended-properties" xmlns:vt="http://schemas.openxmlformats.org/officeDocument/2006/docPropsVTypes">
  <Application>MikeKappel.com resume artifact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Kappel Resume</dc:title>
  <dc:creator>Michael Kappel</dc:creator>
  <cp:lastModifiedBy>MikeKappel.com resume artifact generator</cp:lastModifiedBy>
  <dcterms:created xsi:type="dcterms:W3CDTF">2026-09-19T17:34:44Z</dcterms:created>
  <dcterms:modified xsi:type="dcterms:W3CDTF">2026-09-19T17:34:44Z</dcterms:modified>
</cp:coreProperties>
</file>